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EC" w:rsidRPr="009F6227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Мате</w:t>
      </w:r>
      <w:r w:rsidR="00064F5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атика   3 сынып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9F622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Бағасы.Саны. Құны.                                                    -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5ABE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Жаңа</w:t>
      </w:r>
      <w:r w:rsidR="000E5ABE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0E5ABE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есеп</w:t>
      </w:r>
      <w:r w:rsidR="000E5ABE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0E5ABE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түрін</w:t>
      </w:r>
      <w:r w:rsidR="000E5ABE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0E5ABE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шығару</w:t>
      </w:r>
      <w:r w:rsidR="000E5ABE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0E5ABE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дағдысын</w:t>
      </w:r>
      <w:r w:rsidR="000E5ABE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,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>бағасы,саны,құнын табуға берілген есептер туралы білімдерін қалыптастыру;</w:t>
      </w:r>
    </w:p>
    <w:p w:rsidR="00C07625" w:rsidRPr="00E14BE3" w:rsidRDefault="00C07625" w:rsidP="00E14BE3">
      <w:pPr>
        <w:pStyle w:val="a3"/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Пәндік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нәтиже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>:</w:t>
      </w:r>
    </w:p>
    <w:p w:rsidR="00C07625" w:rsidRPr="00E14BE3" w:rsidRDefault="00C07625" w:rsidP="00E14BE3">
      <w:pPr>
        <w:pStyle w:val="a3"/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8-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бен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9-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ға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көбейту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және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бөлу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кестесі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туралы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білімдері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бекиді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;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есептеу</w:t>
      </w:r>
    </w:p>
    <w:p w:rsidR="00C07625" w:rsidRPr="00E14BE3" w:rsidRDefault="00C07625" w:rsidP="00E14BE3">
      <w:pPr>
        <w:pStyle w:val="a3"/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дағдылары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жетіледі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>;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5ABE" w:rsidRPr="00E14BE3">
        <w:rPr>
          <w:rFonts w:ascii="Times New Roman" w:hAnsi="Times New Roman" w:cs="Times New Roman"/>
          <w:sz w:val="28"/>
          <w:szCs w:val="28"/>
          <w:lang w:val="kk-KZ"/>
        </w:rPr>
        <w:t>слай</w:t>
      </w:r>
      <w:r w:rsidR="001A5F7C" w:rsidRPr="00E14BE3">
        <w:rPr>
          <w:rFonts w:ascii="Times New Roman" w:hAnsi="Times New Roman" w:cs="Times New Roman"/>
          <w:sz w:val="28"/>
          <w:szCs w:val="28"/>
          <w:lang w:val="kk-KZ"/>
        </w:rPr>
        <w:t>д,</w:t>
      </w:r>
      <w:r w:rsidR="00C07625" w:rsidRPr="00E14BE3">
        <w:rPr>
          <w:rFonts w:ascii="Times New Roman" w:hAnsi="Times New Roman" w:cs="Times New Roman"/>
          <w:sz w:val="28"/>
          <w:szCs w:val="28"/>
          <w:lang w:val="kk-KZ"/>
        </w:rPr>
        <w:t>суреттер,оқулы</w:t>
      </w:r>
      <w:r w:rsidR="009F622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07625" w:rsidRPr="00E14BE3">
        <w:rPr>
          <w:rFonts w:ascii="Times New Roman" w:hAnsi="Times New Roman" w:cs="Times New Roman"/>
          <w:sz w:val="28"/>
          <w:szCs w:val="28"/>
          <w:lang w:val="kk-KZ"/>
        </w:rPr>
        <w:t>,заттар.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түсіндіру,баяндау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</w:t>
      </w:r>
    </w:p>
    <w:p w:rsidR="000E5ABE" w:rsidRPr="00E14BE3" w:rsidRDefault="00A816EC" w:rsidP="00E14BE3">
      <w:pPr>
        <w:pStyle w:val="a3"/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бағасы,саны,құнын табуға берілген есептерді шығара білу;</w:t>
      </w:r>
      <w:r w:rsidR="000E5ABE"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 xml:space="preserve"> </w:t>
      </w:r>
    </w:p>
    <w:p w:rsidR="000E5ABE" w:rsidRPr="00E14BE3" w:rsidRDefault="000E5ABE" w:rsidP="00E14BE3">
      <w:pPr>
        <w:pStyle w:val="a3"/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</w:pP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Тұлғалық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нәтиже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>: 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Салмақтау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және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саралау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>, ө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зіндік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пікір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қ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алыптастыру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>, ө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зінің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пікірін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қ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абылдай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білу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мәдениетіне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баулу;</w:t>
      </w: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 xml:space="preserve"> </w:t>
      </w:r>
    </w:p>
    <w:p w:rsidR="000E5ABE" w:rsidRPr="00E14BE3" w:rsidRDefault="000E5ABE" w:rsidP="00E14BE3">
      <w:pPr>
        <w:pStyle w:val="a3"/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Жүйелі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іс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>-ә</w:t>
      </w: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рекет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>нәтижесі</w:t>
      </w:r>
      <w:r w:rsidRPr="00E14BE3">
        <w:rPr>
          <w:rFonts w:ascii="Times New Roman" w:eastAsia="inherit" w:hAnsi="Times New Roman" w:cs="Times New Roman"/>
          <w:b/>
          <w:color w:val="111111"/>
          <w:sz w:val="28"/>
          <w:szCs w:val="28"/>
          <w:lang w:val="kk-KZ"/>
        </w:rPr>
        <w:t>: 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Проблемалық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сұрақтардың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шешімін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табу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мақсатындағы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шығармашылық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жұмыстар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жүргізуге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жағдай</w:t>
      </w:r>
      <w:r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туғызу;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Сабақтың барысы:</w:t>
      </w:r>
    </w:p>
    <w:p w:rsidR="001A5F7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I.Ұйымдастыру кезеңі.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Оқушылардың назарын сабаққа аудару.</w:t>
      </w:r>
    </w:p>
    <w:p w:rsidR="00DF27E6" w:rsidRPr="00E14BE3" w:rsidRDefault="00DF27E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Қонақтар келгенде                                             Күшімізді саламыз.</w:t>
      </w:r>
    </w:p>
    <w:p w:rsidR="00DF27E6" w:rsidRPr="00E14BE3" w:rsidRDefault="00DF27E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Ізетпен қарсы аламыз.                                       Маңыз беріп оқимыз</w:t>
      </w:r>
    </w:p>
    <w:p w:rsidR="00DF27E6" w:rsidRPr="00E14BE3" w:rsidRDefault="00DF27E6" w:rsidP="00E14BE3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Терең білім аламыз.                                      Математика сабағын!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II.Үй тапсырмасын тексеру.</w:t>
      </w:r>
    </w:p>
    <w:p w:rsidR="00A816EC" w:rsidRPr="00E14BE3" w:rsidRDefault="001A5F7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07625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A816EC" w:rsidRPr="00E14BE3">
        <w:rPr>
          <w:rFonts w:ascii="Times New Roman" w:hAnsi="Times New Roman" w:cs="Times New Roman"/>
          <w:b/>
          <w:sz w:val="28"/>
          <w:szCs w:val="28"/>
          <w:lang w:val="kk-KZ"/>
        </w:rPr>
        <w:t>тапсырма</w:t>
      </w:r>
    </w:p>
    <w:p w:rsidR="001A5F7C" w:rsidRPr="00E14BE3" w:rsidRDefault="00725AC8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30.95pt;margin-top:27.2pt;width:19.2pt;height:24.65pt;z-index:251671552;mso-width-relative:margin;mso-height-relative:margin">
            <v:textbox>
              <w:txbxContent>
                <w:p w:rsidR="00DF27E6" w:rsidRPr="00DF27E6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pict>
          <v:shape id="_x0000_s1037" type="#_x0000_t202" style="position:absolute;margin-left:88.95pt;margin-top:27.9pt;width:21.15pt;height:26.3pt;z-index:251669504;mso-width-relative:margin;mso-height-relative:margin">
            <v:textbox>
              <w:txbxContent>
                <w:p w:rsidR="00DF27E6" w:rsidRPr="00DF27E6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pict>
          <v:shape id="_x0000_s1039" type="#_x0000_t202" style="position:absolute;margin-left:166.95pt;margin-top:27.2pt;width:19.2pt;height:25.65pt;z-index:251673600;mso-width-relative:margin;mso-height-relative:margin">
            <v:textbox>
              <w:txbxContent>
                <w:p w:rsidR="00DF27E6" w:rsidRPr="00DF27E6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pict>
          <v:shape id="_x0000_s1040" type="#_x0000_t202" style="position:absolute;margin-left:205.55pt;margin-top:27.9pt;width:19.95pt;height:23.95pt;z-index:251675648;mso-width-relative:margin;mso-height-relative:margin">
            <v:textbox>
              <w:txbxContent>
                <w:p w:rsidR="00DF27E6" w:rsidRPr="00DF27E6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pict>
          <v:shape id="_x0000_s1041" type="#_x0000_t202" style="position:absolute;margin-left:243.65pt;margin-top:27.2pt;width:17.5pt;height:24.65pt;z-index:251677696;mso-width-relative:margin;mso-height-relative:margin">
            <v:textbox>
              <w:txbxContent>
                <w:p w:rsidR="00DF27E6" w:rsidRPr="000E5ABE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5A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pict>
          <v:shape id="_x0000_s1042" type="#_x0000_t202" style="position:absolute;margin-left:284.1pt;margin-top:26.2pt;width:17.5pt;height:22.95pt;z-index:251679744;mso-width-relative:margin;mso-height-relative:margin">
            <v:textbox>
              <w:txbxContent>
                <w:p w:rsidR="00DF27E6" w:rsidRPr="000E5ABE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5A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202" style="position:absolute;margin-left:49.25pt;margin-top:27.2pt;width:18.3pt;height:26.3pt;z-index:251667456;mso-width-relative:margin;mso-height-relative:margin">
            <v:textbox>
              <w:txbxContent>
                <w:p w:rsidR="00DF27E6" w:rsidRPr="00DF27E6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202" style="position:absolute;margin-left:12.75pt;margin-top:27.2pt;width:20.35pt;height:26.35pt;z-index:251665408;mso-width-relative:margin;mso-height-relative:margin">
            <v:textbox>
              <w:txbxContent>
                <w:p w:rsidR="00DF27E6" w:rsidRPr="00DF27E6" w:rsidRDefault="00DF27E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7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205.55pt;margin-top:3.35pt;width:12.5pt;height:10.2pt;z-index:2516623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271.6pt;margin-top:3.35pt;width:12.5pt;height:12pt;z-index:2516633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110.1pt;margin-top:3.35pt;width:12.5pt;height:10.2pt;z-index:2516613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110.1pt;margin-top:3.35pt;width:12.5pt;height:10.2pt;z-index:2516602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20.6pt;margin-top:3.35pt;width:12.5pt;height:10.2pt;z-index:251659264"/>
        </w:pict>
      </w:r>
      <w:r w:rsidR="001A5F7C" w:rsidRPr="00E14BE3">
        <w:rPr>
          <w:rFonts w:ascii="Times New Roman" w:hAnsi="Times New Roman" w:cs="Times New Roman"/>
          <w:b/>
          <w:sz w:val="28"/>
          <w:szCs w:val="28"/>
          <w:lang w:val="kk-KZ"/>
        </w:rPr>
        <w:t>6 ∙      &lt; 42        5∙      &lt; 40        4</w:t>
      </w:r>
      <w:r w:rsidR="00C46AD2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5F7C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∙      &lt; 32      </w:t>
      </w:r>
      <w:r w:rsidR="00C46AD2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1A5F7C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46AD2" w:rsidRPr="00E14BE3">
        <w:rPr>
          <w:rFonts w:ascii="Times New Roman" w:hAnsi="Times New Roman" w:cs="Times New Roman"/>
          <w:b/>
          <w:sz w:val="28"/>
          <w:szCs w:val="28"/>
          <w:lang w:val="kk-KZ"/>
        </w:rPr>
        <w:t>∙   3 &gt; 25</w:t>
      </w:r>
    </w:p>
    <w:p w:rsidR="003D0789" w:rsidRDefault="003D0789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789" w:rsidRDefault="003D0789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789" w:rsidRDefault="003D0789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27E6" w:rsidRPr="00E14BE3" w:rsidRDefault="00974A20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III.Қызығушылықты ояту   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Тірек білім,білік,дағдыларын белсендіру.</w:t>
      </w:r>
    </w:p>
    <w:p w:rsidR="00C07625" w:rsidRPr="00E14BE3" w:rsidRDefault="00C07625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«Оқы да біл,ойна да күл!»  ойын : «Ғажайып сәт»</w:t>
      </w:r>
    </w:p>
    <w:p w:rsidR="00C07625" w:rsidRPr="00E14BE3" w:rsidRDefault="00C07625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5∙2        7∙4       90-45     80:2      50+25     8*4         150-60     67+15     36+32    9:3      4∙3      </w:t>
      </w:r>
    </w:p>
    <w:p w:rsidR="00C07625" w:rsidRPr="00E14BE3" w:rsidRDefault="00C07625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100-44   5*6       21:3      66+30    100-23    35+35      5*5        24:4            9*2      5:5     6*6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07625" w:rsidRPr="00E14BE3" w:rsidTr="009014C0"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958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07625" w:rsidRPr="00E14BE3" w:rsidTr="009014C0"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</w:tr>
      <w:tr w:rsidR="00C07625" w:rsidRPr="00E14BE3" w:rsidTr="009014C0"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957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  <w:shd w:val="clear" w:color="auto" w:fill="auto"/>
          </w:tcPr>
          <w:p w:rsidR="00C07625" w:rsidRPr="00E14BE3" w:rsidRDefault="00C07625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</w:tr>
    </w:tbl>
    <w:p w:rsidR="00C07625" w:rsidRPr="00E14BE3" w:rsidRDefault="00C07625" w:rsidP="00E14BE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>«Ғажайып 5-</w:t>
      </w:r>
      <w:r w:rsidR="00974A20"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тік», «Ғажайып ондық»,  «Ғажайып</w:t>
      </w:r>
      <w:r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сәт»</w:t>
      </w:r>
    </w:p>
    <w:p w:rsidR="00974A20" w:rsidRPr="00E14BE3" w:rsidRDefault="00974A20" w:rsidP="00E14BE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«Ғажайып сәт» </w:t>
      </w:r>
      <w:r w:rsidR="003C27EF"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ойынының </w:t>
      </w:r>
      <w:r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жеңімпазын құттықтау.</w:t>
      </w:r>
      <w:r w:rsidR="003C27EF"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>(марапаттау қағазын ұсыну)</w:t>
      </w:r>
    </w:p>
    <w:p w:rsidR="00974A20" w:rsidRPr="00E14BE3" w:rsidRDefault="00974A20" w:rsidP="00E14BE3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-Балалар , бүгінгі сабағымызда </w:t>
      </w:r>
      <w:r w:rsidR="003C27EF" w:rsidRPr="00E14B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ғажайып сәттерге толы.Себебі сабағымыздың өзі үш тақырыптан құралған. Яғни , </w:t>
      </w:r>
      <w:r w:rsidR="00EE0D9B"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>«Ғ</w:t>
      </w:r>
      <w:r w:rsidR="003C27EF"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>ажайып үштік</w:t>
      </w:r>
      <w:r w:rsidR="00EE0D9B" w:rsidRPr="00E14BE3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3C27EF" w:rsidRPr="00E14B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деп те атауға болады. (слайд) </w:t>
      </w:r>
      <w:r w:rsidR="008D353F" w:rsidRPr="00E14BE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74863" cy="894522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91880" cy="3501008"/>
                      <a:chOff x="0" y="3356992"/>
                      <a:chExt cx="3491880" cy="3501008"/>
                    </a:xfrm>
                  </a:grpSpPr>
                  <a:grpSp>
                    <a:nvGrpSpPr>
                      <a:cNvPr id="6" name="Группа 5"/>
                      <a:cNvGrpSpPr/>
                    </a:nvGrpSpPr>
                    <a:grpSpPr>
                      <a:xfrm>
                        <a:off x="0" y="3356992"/>
                        <a:ext cx="3491880" cy="3501008"/>
                        <a:chOff x="0" y="4005064"/>
                        <a:chExt cx="2424226" cy="2739987"/>
                      </a:xfrm>
                    </a:grpSpPr>
                    <a:pic>
                      <a:nvPicPr>
                        <a:cNvPr id="7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backgroundRemoval t="0" b="100000" l="0" r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4005064"/>
                          <a:ext cx="2424226" cy="2739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a:spPr>
                    </a:pic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671374" y="4747557"/>
                          <a:ext cx="983274" cy="794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6000" dirty="0" smtClean="0">
                                <a:ln w="1841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>
                                  <a:outerShdw blurRad="63500" dir="36000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  <a:latin typeface="Bookman Old Style" pitchFamily="18" charset="0"/>
                              </a:rPr>
                              <a:t>Қ:</a:t>
                            </a:r>
                            <a:endParaRPr lang="ru-RU" sz="6000" dirty="0">
                              <a:ln w="1841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Bookman Old Style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248186" y="5733256"/>
                          <a:ext cx="846376" cy="86714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kk-KZ" sz="6600" dirty="0" smtClean="0">
                                <a:ln w="1841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>
                                  <a:outerShdw blurRad="63500" dir="36000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  <a:latin typeface="Bookman Old Style" pitchFamily="18" charset="0"/>
                              </a:rPr>
                              <a:t>Б</a:t>
                            </a:r>
                            <a:endParaRPr lang="ru-RU" sz="6600" dirty="0">
                              <a:ln w="1841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Bookman Old Style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968144" y="5733256"/>
                          <a:ext cx="389731" cy="86714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6600" dirty="0" smtClean="0">
                                <a:ln w="28575" cmpd="sng">
                                  <a:solidFill>
                                    <a:schemeClr val="bg1"/>
                                  </a:solidFill>
                                  <a:prstDash val="solid"/>
                                </a:ln>
                                <a:effectLst>
                                  <a:outerShdw blurRad="63500" dir="36000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a:rPr>
                              <a:t>⋅</a:t>
                            </a:r>
                            <a:endParaRPr lang="ru-RU" sz="6600" dirty="0">
                              <a:ln w="28575" cmpd="sng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1195055" y="5734269"/>
                          <a:ext cx="846376" cy="86714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kk-KZ" sz="6600" dirty="0" smtClean="0">
                                <a:ln w="18415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>
                                  <a:outerShdw blurRad="63500" dir="36000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  <a:latin typeface="Bookman Old Style" pitchFamily="18" charset="0"/>
                              </a:rPr>
                              <a:t>С</a:t>
                            </a:r>
                            <a:endParaRPr lang="ru-RU" sz="6600" dirty="0">
                              <a:ln w="1841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Bookman Old Style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E0616" w:rsidRPr="00E14BE3" w:rsidRDefault="00EE0D9B" w:rsidP="00E14BE3">
      <w:pPr>
        <w:pStyle w:val="a3"/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="003C27EF" w:rsidRPr="00E14B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Оқулықтың </w:t>
      </w:r>
      <w:r w:rsidRPr="00E14BE3">
        <w:rPr>
          <w:rFonts w:ascii="Times New Roman" w:hAnsi="Times New Roman" w:cs="Times New Roman"/>
          <w:bCs/>
          <w:sz w:val="28"/>
          <w:szCs w:val="28"/>
          <w:lang w:val="kk-KZ"/>
        </w:rPr>
        <w:t>113-ші бетін ашып бүгінгі сабағымыздың тақырыбымен таныс болайық. Бағасы. Саны. Құны.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 xml:space="preserve"> Мұғалім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оқушылардың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«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баға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>, «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саны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>», «құ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н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»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деген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тұрмыстық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ұғ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ымдарын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анықтайды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.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Осы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ұғ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ымдарға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есептер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 xml:space="preserve"> құ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растырылады</w:t>
      </w:r>
      <w:r w:rsidR="008E0616" w:rsidRPr="00E14BE3">
        <w:rPr>
          <w:rFonts w:ascii="Times New Roman" w:eastAsia="inherit" w:hAnsi="Times New Roman" w:cs="Times New Roman"/>
          <w:color w:val="111111"/>
          <w:sz w:val="28"/>
          <w:szCs w:val="28"/>
          <w:lang w:val="kk-KZ"/>
        </w:rPr>
        <w:t>.</w:t>
      </w:r>
    </w:p>
    <w:p w:rsidR="00EE0D9B" w:rsidRPr="00E14BE3" w:rsidRDefault="00EE0D9B" w:rsidP="00E14BE3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Cs/>
          <w:sz w:val="28"/>
          <w:szCs w:val="28"/>
          <w:lang w:val="kk-KZ"/>
        </w:rPr>
        <w:t>-Бұл тақырып сөздері сіздердің естеріңізге нені түсіреді? Бұл сөздерді қай кездерде қолданамыз.</w:t>
      </w:r>
    </w:p>
    <w:p w:rsidR="004F0070" w:rsidRPr="00E14BE3" w:rsidRDefault="00EE0D9B" w:rsidP="00E14BE3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-Дүкенге барған кезде. </w:t>
      </w:r>
    </w:p>
    <w:p w:rsidR="004F0070" w:rsidRPr="00E14BE3" w:rsidRDefault="00EE0D9B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>Сынып оқушыларын 3 топқа бөлу. «Қақпаға доп соқ» ойыны арқылы ұпай жинайды.</w:t>
      </w:r>
    </w:p>
    <w:p w:rsidR="00EE0D9B" w:rsidRPr="00E14BE3" w:rsidRDefault="00EE0D9B" w:rsidP="00E14BE3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74A20" w:rsidRPr="00E14BE3" w:rsidRDefault="00974A20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IV .Мағынаны тану «Тез ойла!»</w:t>
      </w:r>
      <w:r w:rsidR="00EE0D9B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«Дүкенде»</w:t>
      </w:r>
      <w:r w:rsidR="00334122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34122" w:rsidRPr="00E14BE3">
        <w:rPr>
          <w:rFonts w:ascii="Times New Roman" w:hAnsi="Times New Roman" w:cs="Times New Roman"/>
          <w:sz w:val="28"/>
          <w:szCs w:val="28"/>
          <w:lang w:val="kk-KZ"/>
        </w:rPr>
        <w:t>ойыны.  Дүкенші тағайындау.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№1 тапсырма.</w:t>
      </w:r>
    </w:p>
    <w:p w:rsidR="008E0616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50 теңгеге не сатып ала аласың? 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>(50 теңгелеріне ұйымдастырылған дүкеннен зат сатып алады.)</w:t>
      </w:r>
    </w:p>
    <w:p w:rsidR="00A816EC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IV. </w:t>
      </w:r>
      <w:r w:rsidR="004F0070" w:rsidRPr="00E14BE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Ізденген жетер мұратқа</w:t>
      </w:r>
      <w:r w:rsidR="004F0070" w:rsidRPr="00E14BE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>Бағасы. Құны. Саны.  кестесі үлестіріледі. Сол кесте арқылы әр топ тұжырым жасап ереже құрастырады.</w:t>
      </w:r>
    </w:p>
    <w:p w:rsidR="0072084B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№2 тапсырма.</w:t>
      </w:r>
      <w:r w:rsidR="0072084B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1-топ</w:t>
      </w:r>
      <w:r w:rsidR="004F0070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«Алғырлар»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Әрқайсысы 5 теңге тұратын 4 кәмпит (6,7,8 кәмпит) сатып алсаң,қанша ақша төлеу керек?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Кестені қара және оны дәптеріңе толтыр.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Сатып алынған заттың құнын білу үшін</w:t>
      </w:r>
      <w:r w:rsidR="008E0616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>,заттың бағасын оның санына көбейту керек.</w:t>
      </w:r>
      <w:r w:rsidR="008E0616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>Қ=БхС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№3 тапсырма.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2-топ</w:t>
      </w:r>
      <w:r w:rsidR="004F0070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«Білімділер»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Егер сатып алынған затқа 24,32,40,48 теңге төленген болса,бағасы 8 теңгеден неше кәмпит сатып алынған?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Дәптеріңе кестені толтыр.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Сатып алынған заттың санын білу үшін,оның құнын заттың бағасына бөлу керек.С=Қ:Б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№4 тапсырма.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4F0070" w:rsidRPr="00E14BE3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</w:t>
      </w:r>
      <w:r w:rsidR="004F0070" w:rsidRPr="00E14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«Тапқырлар»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Егер 4 кәмпитке 20,28,36,32 теңге төленсе,1 кәмпиттің бағасы қанша?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Заттың бағасын білу үшін,оның құнын санына бөлу керек.Б=Қ:С</w:t>
      </w:r>
    </w:p>
    <w:p w:rsidR="008E0616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V.Бекіту.</w:t>
      </w:r>
      <w:r w:rsidR="008E0616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Практикалық жұмыс ұйымдастыру.</w:t>
      </w:r>
    </w:p>
    <w:p w:rsidR="008E0616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Мысалы,әрқайсысында 5 теңгеден бағасы жазылған 3 самса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 сатып алынды.</w:t>
      </w:r>
      <w:r w:rsidRPr="00E14BE3">
        <w:rPr>
          <w:rFonts w:ascii="Times New Roman" w:hAnsi="Times New Roman" w:cs="Times New Roman"/>
          <w:sz w:val="28"/>
          <w:szCs w:val="28"/>
          <w:lang w:val="kk-KZ"/>
        </w:rPr>
        <w:t>Бірдей  бірнеше затты с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>атып алған жағдайда бағасы сонша рет қайталанады.</w:t>
      </w:r>
    </w:p>
    <w:p w:rsidR="008E0616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 заттың бағасы қанша?</w:t>
      </w:r>
    </w:p>
    <w:p w:rsidR="008E0616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Сен нешеу сатып алдың?</w:t>
      </w:r>
    </w:p>
    <w:p w:rsidR="008E0616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Барлық сатып алынған затқа неше теңге төледің?</w:t>
      </w:r>
    </w:p>
    <w:p w:rsidR="008E0616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Сен оны қандай амалмен білдің?</w:t>
      </w:r>
    </w:p>
    <w:p w:rsidR="008E0616" w:rsidRPr="00E14BE3" w:rsidRDefault="008E0616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Неге көбейтумен орындадың?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№5 тапсырма.Кесте бойынша есептер құрастыр және шығар.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825"/>
        <w:gridCol w:w="2964"/>
        <w:gridCol w:w="2823"/>
      </w:tblGrid>
      <w:tr w:rsidR="00A816EC" w:rsidRPr="00E14BE3" w:rsidTr="00A816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Құны</w:t>
            </w:r>
          </w:p>
        </w:tc>
      </w:tr>
      <w:tr w:rsidR="00A816EC" w:rsidRPr="00E14BE3" w:rsidTr="00A816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теңге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дана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теңге</w:t>
            </w:r>
          </w:p>
        </w:tc>
      </w:tr>
      <w:tr w:rsidR="00A816EC" w:rsidRPr="00E14BE3" w:rsidTr="00A816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теңге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дана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теңге</w:t>
            </w:r>
          </w:p>
        </w:tc>
      </w:tr>
      <w:tr w:rsidR="00A816EC" w:rsidRPr="00E14BE3" w:rsidTr="00A816E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теңге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дана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EC" w:rsidRPr="00E14BE3" w:rsidRDefault="00A816EC" w:rsidP="00E14BE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4B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 теңге</w:t>
            </w:r>
          </w:p>
        </w:tc>
      </w:tr>
    </w:tbl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VI.Өткен материалмен жұмыс.</w:t>
      </w:r>
      <w:r w:rsidR="00092CAC" w:rsidRPr="00E14BE3">
        <w:rPr>
          <w:rFonts w:ascii="Times New Roman" w:hAnsi="Times New Roman" w:cs="Times New Roman"/>
          <w:b/>
          <w:sz w:val="28"/>
          <w:szCs w:val="28"/>
          <w:lang w:val="kk-KZ"/>
        </w:rPr>
        <w:t>»Кім жылдам»</w:t>
      </w:r>
    </w:p>
    <w:p w:rsidR="004F0070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№6 </w:t>
      </w:r>
      <w:r w:rsidR="004F0070" w:rsidRPr="00E14BE3">
        <w:rPr>
          <w:rFonts w:ascii="Times New Roman" w:hAnsi="Times New Roman" w:cs="Times New Roman"/>
          <w:sz w:val="28"/>
          <w:szCs w:val="28"/>
          <w:lang w:val="kk-KZ"/>
        </w:rPr>
        <w:t>Баған түрінде есепте. Есептеулеріңді тексер.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 xml:space="preserve">№7 </w:t>
      </w:r>
      <w:r w:rsidR="00092CAC" w:rsidRPr="00E14BE3">
        <w:rPr>
          <w:rFonts w:ascii="Times New Roman" w:hAnsi="Times New Roman" w:cs="Times New Roman"/>
          <w:sz w:val="28"/>
          <w:szCs w:val="28"/>
          <w:lang w:val="kk-KZ"/>
        </w:rPr>
        <w:t>Тіктөртбұрыш сызу.Перимерін табу.</w:t>
      </w:r>
    </w:p>
    <w:p w:rsidR="008E0616" w:rsidRPr="00E14BE3" w:rsidRDefault="00A816EC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VII.</w:t>
      </w:r>
      <w:r w:rsidR="008E0616"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Жаңа сабақты бекіту</w:t>
      </w:r>
    </w:p>
    <w:p w:rsidR="008E0616" w:rsidRPr="00E14BE3" w:rsidRDefault="008E0616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1 - топ Құн белгісіз болған жағдайда қалай табамыз. (баға мен санды көбейтеміз)</w:t>
      </w:r>
    </w:p>
    <w:p w:rsidR="008E0616" w:rsidRPr="003D0789" w:rsidRDefault="008E0616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2 - топ. Баға белгісіз болған жағдайда қалай та</w:t>
      </w:r>
      <w:r w:rsidRPr="003D0789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бамыз (Құнды санға бөлеміз)</w:t>
      </w:r>
    </w:p>
    <w:p w:rsidR="008E0616" w:rsidRPr="00E14BE3" w:rsidRDefault="008E0616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3 - топ. Сан </w:t>
      </w:r>
      <w:proofErr w:type="spellStart"/>
      <w:r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>белгіс</w:t>
      </w:r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>із</w:t>
      </w:r>
      <w:proofErr w:type="spellEnd"/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>болғанда</w:t>
      </w:r>
      <w:proofErr w:type="spellEnd"/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>ше</w:t>
      </w:r>
      <w:proofErr w:type="spellEnd"/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>? (</w:t>
      </w:r>
      <w:proofErr w:type="spellStart"/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>Құнд</w:t>
      </w:r>
      <w:proofErr w:type="spellEnd"/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ы</w:t>
      </w:r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б</w:t>
      </w:r>
      <w:proofErr w:type="spellStart"/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>ағаға</w:t>
      </w:r>
      <w:proofErr w:type="spellEnd"/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б</w:t>
      </w:r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ө</w:t>
      </w:r>
      <w:proofErr w:type="spellStart"/>
      <w:r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>леміз</w:t>
      </w:r>
      <w:proofErr w:type="spellEnd"/>
      <w:r w:rsidRPr="00E14BE3">
        <w:rPr>
          <w:rFonts w:ascii="Times New Roman" w:eastAsia="Calibri" w:hAnsi="Times New Roman" w:cs="Times New Roman"/>
          <w:color w:val="111111"/>
          <w:sz w:val="28"/>
          <w:szCs w:val="28"/>
        </w:rPr>
        <w:t>)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- Бүгінгі сабақтағы ең маңыздысы не болды?</w:t>
      </w:r>
    </w:p>
    <w:p w:rsidR="00A816E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- Не қызықты болды?</w:t>
      </w:r>
    </w:p>
    <w:p w:rsidR="00A816EC" w:rsidRPr="00E14BE3" w:rsidRDefault="00725AC8" w:rsidP="00E14BE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6.45pt;margin-top:9.55pt;width:0;height:0;z-index:251658240" o:connectortype="straight"/>
        </w:pict>
      </w:r>
      <w:r w:rsidR="00A816EC" w:rsidRPr="00E14BE3">
        <w:rPr>
          <w:rFonts w:ascii="Times New Roman" w:hAnsi="Times New Roman" w:cs="Times New Roman"/>
          <w:b/>
          <w:sz w:val="28"/>
          <w:szCs w:val="28"/>
          <w:lang w:val="kk-KZ"/>
        </w:rPr>
        <w:t>VIII.Үйге тапсырма.</w:t>
      </w:r>
    </w:p>
    <w:p w:rsidR="00092CAC" w:rsidRPr="00E14BE3" w:rsidRDefault="00A816E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092CAC" w:rsidRPr="00E14BE3">
        <w:rPr>
          <w:rFonts w:ascii="Times New Roman" w:hAnsi="Times New Roman" w:cs="Times New Roman"/>
          <w:sz w:val="28"/>
          <w:szCs w:val="28"/>
          <w:lang w:val="kk-KZ"/>
        </w:rPr>
        <w:t>6,</w:t>
      </w:r>
    </w:p>
    <w:p w:rsidR="00A816EC" w:rsidRPr="00E14BE3" w:rsidRDefault="00092CAC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sz w:val="28"/>
          <w:szCs w:val="28"/>
          <w:lang w:val="kk-KZ"/>
        </w:rPr>
        <w:t>(2,3 баған),</w:t>
      </w:r>
      <w:r w:rsidR="00A816EC" w:rsidRPr="00E14BE3">
        <w:rPr>
          <w:rFonts w:ascii="Times New Roman" w:hAnsi="Times New Roman" w:cs="Times New Roman"/>
          <w:sz w:val="28"/>
          <w:szCs w:val="28"/>
          <w:lang w:val="kk-KZ"/>
        </w:rPr>
        <w:t>8 тапсырма.</w:t>
      </w:r>
    </w:p>
    <w:p w:rsidR="008E0616" w:rsidRDefault="00A816EC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  <w:r w:rsidRPr="00E14BE3">
        <w:rPr>
          <w:rFonts w:ascii="Times New Roman" w:hAnsi="Times New Roman" w:cs="Times New Roman"/>
          <w:b/>
          <w:sz w:val="28"/>
          <w:szCs w:val="28"/>
          <w:lang w:val="kk-KZ"/>
        </w:rPr>
        <w:t>IX. Бағалау.</w:t>
      </w:r>
      <w:r w:rsidR="008E0616" w:rsidRPr="00E14BE3">
        <w:rPr>
          <w:rFonts w:ascii="Times New Roman" w:eastAsia="Calibri" w:hAnsi="Times New Roman" w:cs="Times New Roman"/>
          <w:b/>
          <w:color w:val="111111"/>
          <w:sz w:val="28"/>
          <w:szCs w:val="28"/>
          <w:lang w:val="kk-KZ"/>
        </w:rPr>
        <w:t xml:space="preserve"> 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 xml:space="preserve">Топты бағалау, қай топ жеңгенін </w:t>
      </w:r>
      <w:r w:rsidR="00092CAC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а</w:t>
      </w:r>
      <w:r w:rsidR="008E0616" w:rsidRPr="00E14BE3"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  <w:t>нықтау. Жеңген топты мадақтау. Оқушыларды өз деңгейлеріне қарай бағалау.</w:t>
      </w:r>
    </w:p>
    <w:p w:rsidR="00064F52" w:rsidRDefault="00064F52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</w:p>
    <w:p w:rsidR="00064F52" w:rsidRDefault="00064F52" w:rsidP="00E14BE3">
      <w:pPr>
        <w:pStyle w:val="a3"/>
        <w:rPr>
          <w:rFonts w:ascii="Times New Roman" w:eastAsia="Calibri" w:hAnsi="Times New Roman" w:cs="Times New Roman"/>
          <w:color w:val="111111"/>
          <w:sz w:val="28"/>
          <w:szCs w:val="28"/>
          <w:lang w:val="kk-KZ"/>
        </w:rPr>
      </w:pPr>
    </w:p>
    <w:p w:rsidR="00C71170" w:rsidRPr="00E14BE3" w:rsidRDefault="00C71170" w:rsidP="00E14B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C71170" w:rsidRPr="00E14BE3" w:rsidSect="00C7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7548D"/>
    <w:multiLevelType w:val="hybridMultilevel"/>
    <w:tmpl w:val="FF3A10B2"/>
    <w:lvl w:ilvl="0" w:tplc="806297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6EC"/>
    <w:rsid w:val="00064F52"/>
    <w:rsid w:val="00092CAC"/>
    <w:rsid w:val="000E5ABE"/>
    <w:rsid w:val="001A5F7C"/>
    <w:rsid w:val="002B2D9C"/>
    <w:rsid w:val="00334122"/>
    <w:rsid w:val="00342835"/>
    <w:rsid w:val="003C27EF"/>
    <w:rsid w:val="003D0789"/>
    <w:rsid w:val="004F0070"/>
    <w:rsid w:val="00624070"/>
    <w:rsid w:val="006247CC"/>
    <w:rsid w:val="0068043D"/>
    <w:rsid w:val="0072084B"/>
    <w:rsid w:val="00725AC8"/>
    <w:rsid w:val="007C23F1"/>
    <w:rsid w:val="008D353F"/>
    <w:rsid w:val="008E0616"/>
    <w:rsid w:val="00955C89"/>
    <w:rsid w:val="00974A20"/>
    <w:rsid w:val="009C2AF4"/>
    <w:rsid w:val="009F6227"/>
    <w:rsid w:val="00A816EC"/>
    <w:rsid w:val="00B00BEA"/>
    <w:rsid w:val="00BC0B9F"/>
    <w:rsid w:val="00C07625"/>
    <w:rsid w:val="00C46AD2"/>
    <w:rsid w:val="00C71170"/>
    <w:rsid w:val="00CD3C11"/>
    <w:rsid w:val="00DF27E6"/>
    <w:rsid w:val="00E14BE3"/>
    <w:rsid w:val="00E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D76E8B4D-5F98-4F95-8E5E-FF8312FD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6EC"/>
    <w:pPr>
      <w:spacing w:after="0" w:line="240" w:lineRule="auto"/>
    </w:pPr>
  </w:style>
  <w:style w:type="table" w:styleId="a4">
    <w:name w:val="Table Grid"/>
    <w:basedOn w:val="a1"/>
    <w:uiPriority w:val="59"/>
    <w:rsid w:val="00A81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E802-246D-4605-B2E1-42FAE5EB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Айко</dc:creator>
  <cp:lastModifiedBy>Microsoft</cp:lastModifiedBy>
  <cp:revision>10</cp:revision>
  <cp:lastPrinted>2017-11-29T18:46:00Z</cp:lastPrinted>
  <dcterms:created xsi:type="dcterms:W3CDTF">2014-12-03T17:28:00Z</dcterms:created>
  <dcterms:modified xsi:type="dcterms:W3CDTF">2017-11-29T18:47:00Z</dcterms:modified>
</cp:coreProperties>
</file>