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kern w:val="36"/>
          <w:sz w:val="20"/>
          <w:szCs w:val="39"/>
          <w:lang w:eastAsia="ru-RU"/>
        </w:rPr>
      </w:pPr>
      <w:r w:rsidRPr="00601EC7">
        <w:rPr>
          <w:rFonts w:ascii="Times New Roman" w:eastAsia="Times New Roman" w:hAnsi="Times New Roman" w:cs="Times New Roman"/>
          <w:color w:val="444444"/>
          <w:kern w:val="36"/>
          <w:sz w:val="20"/>
          <w:szCs w:val="39"/>
          <w:lang w:eastAsia="ru-RU"/>
        </w:rPr>
        <w:t xml:space="preserve">Қазақстан Республикасындағы </w:t>
      </w:r>
      <w:proofErr w:type="spellStart"/>
      <w:r w:rsidRPr="00601EC7">
        <w:rPr>
          <w:rFonts w:ascii="Times New Roman" w:eastAsia="Times New Roman" w:hAnsi="Times New Roman" w:cs="Times New Roman"/>
          <w:color w:val="444444"/>
          <w:kern w:val="36"/>
          <w:sz w:val="20"/>
          <w:szCs w:val="39"/>
          <w:lang w:eastAsia="ru-RU"/>
        </w:rPr>
        <w:t>мерекелер</w:t>
      </w:r>
      <w:proofErr w:type="spellEnd"/>
      <w:r w:rsidRPr="00601EC7">
        <w:rPr>
          <w:rFonts w:ascii="Times New Roman" w:eastAsia="Times New Roman" w:hAnsi="Times New Roman" w:cs="Times New Roman"/>
          <w:color w:val="444444"/>
          <w:kern w:val="36"/>
          <w:sz w:val="20"/>
          <w:szCs w:val="39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444444"/>
          <w:kern w:val="36"/>
          <w:sz w:val="20"/>
          <w:szCs w:val="39"/>
          <w:lang w:eastAsia="ru-RU"/>
        </w:rPr>
        <w:t>туралы</w:t>
      </w:r>
      <w:proofErr w:type="spellEnd"/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Қазақстан Республикасының 2001 жылғы 13 желтоқсандағы N 267-ІІ Заңы.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Осы</w:t>
      </w:r>
      <w:proofErr w:type="gram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З</w:t>
      </w:r>
      <w:proofErr w:type="gram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аң Қазақстан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Республикасында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атап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өтілетін мерекелердің құқықтық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негіздерін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айқындайды.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bookmarkStart w:id="0" w:name="z1"/>
      <w:bookmarkEnd w:id="0"/>
      <w:r w:rsidRPr="00601E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1-бап. Қазақстан </w:t>
      </w:r>
      <w:proofErr w:type="spellStart"/>
      <w:r w:rsidRPr="00601E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Республикасында</w:t>
      </w:r>
      <w:proofErr w:type="spellEnd"/>
      <w:r w:rsidRPr="00601E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атап</w:t>
      </w:r>
      <w:proofErr w:type="spellEnd"/>
      <w:r w:rsidRPr="00601E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өтілетін </w:t>
      </w:r>
      <w:proofErr w:type="spellStart"/>
      <w:r w:rsidRPr="00601E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мерекелер</w:t>
      </w:r>
      <w:proofErr w:type="spellEnd"/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Қазақстан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Республикасында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ұлттық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мерекелер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мерекелер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gram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әсіби және өзге де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мерекелер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атап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өтіледі.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Ұлттық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мерекелер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- Қазақстан мемлекеттілігінің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дамуына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елеулі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ықпал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еткен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тарихи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маңызы бар </w:t>
      </w:r>
      <w:proofErr w:type="gram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</w:t>
      </w:r>
      <w:proofErr w:type="gram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қиғалардың құрметіне Қ</w:t>
      </w:r>
      <w:proofErr w:type="gram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аза</w:t>
      </w:r>
      <w:proofErr w:type="gram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қстан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Республикасында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мерекелер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. Ұлттық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мерекелерді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мейрамдау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орталық және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органдарда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іс-шаралар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өткізіледі.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мерекелер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- қоғамды</w:t>
      </w:r>
      <w:proofErr w:type="gram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саяси маңызы бар оқиғаларға арналған, сондай-ақ Қазақстан Республикасының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азаматтары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дәстүрлі түрде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атап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өтетін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мерекелер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мерекелерді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мейрамдау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іс-шаралар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өткізілуі мүмкін.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Кәсіби және өзге де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мерекелер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- ұлттық және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мерекелер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мәртебесі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берілмеген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азаматтардың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жекелеген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санаттары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атап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өтетін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мерекелер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bookmarkStart w:id="1" w:name="z2"/>
      <w:bookmarkEnd w:id="1"/>
      <w:r w:rsidRPr="00601E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2-бап. Ұлттық </w:t>
      </w:r>
      <w:proofErr w:type="spellStart"/>
      <w:r w:rsidRPr="00601E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мерекелер</w:t>
      </w:r>
      <w:proofErr w:type="spellEnd"/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Қазақстан Республикасындағы Ұлттық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- 16-17 желтоқсанда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атап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өтілетін 16-желтоқсан - Тәуелсіздік </w:t>
      </w:r>
      <w:proofErr w:type="gram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үні.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bookmarkStart w:id="2" w:name="z3"/>
      <w:bookmarkEnd w:id="2"/>
      <w:r w:rsidRPr="00601E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3-бап. </w:t>
      </w:r>
      <w:proofErr w:type="spellStart"/>
      <w:r w:rsidRPr="00601E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Мемлекеттік</w:t>
      </w:r>
      <w:proofErr w:type="spellEnd"/>
      <w:r w:rsidRPr="00601E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мерекелер</w:t>
      </w:r>
      <w:proofErr w:type="spellEnd"/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Қазақстан Республикасындағы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мерекелер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мына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күндері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атап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өтілетін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мерекелер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1-2</w:t>
      </w:r>
      <w:proofErr w:type="gram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қаңтар - Жаңа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8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наурыз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- Халықаралық әйелдер </w:t>
      </w:r>
      <w:proofErr w:type="gram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үні;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21-23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наурыз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Наурыз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мейрамы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мамыр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- Қазақстан халқының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бірлігі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мерекесі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7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мамыр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Отан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қорғаушы </w:t>
      </w:r>
      <w:proofErr w:type="gram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үні;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9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мамыр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- Жеңіс күні;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6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шілде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- Астана </w:t>
      </w:r>
      <w:proofErr w:type="gram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үні;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30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тамыз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- Қазақстан Республикасының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Конституциясы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күні.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 желтоқсан – Қазақстан Республикасыны</w:t>
      </w:r>
      <w:proofErr w:type="gram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ң Т</w:t>
      </w:r>
      <w:proofErr w:type="gram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ұңғыш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Президенті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күні.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 xml:space="preserve">      </w:t>
      </w:r>
      <w:proofErr w:type="spellStart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>Ескерту</w:t>
      </w:r>
      <w:proofErr w:type="spellEnd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 xml:space="preserve">. 3-бапқа өзгеріс </w:t>
      </w:r>
      <w:proofErr w:type="spellStart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>енгізілді</w:t>
      </w:r>
      <w:proofErr w:type="spellEnd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 xml:space="preserve"> - Қ</w:t>
      </w:r>
      <w:proofErr w:type="gramStart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>Р</w:t>
      </w:r>
      <w:proofErr w:type="gramEnd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 xml:space="preserve"> 2008.06.25 N 47-IV (қолданысқа </w:t>
      </w:r>
      <w:proofErr w:type="spellStart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>енгізілу</w:t>
      </w:r>
      <w:proofErr w:type="spellEnd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 xml:space="preserve"> тәртібін </w:t>
      </w:r>
      <w:hyperlink r:id="rId5" w:anchor="3" w:history="1">
        <w:r w:rsidRPr="00601EC7">
          <w:rPr>
            <w:rFonts w:ascii="Times New Roman" w:eastAsia="Times New Roman" w:hAnsi="Times New Roman" w:cs="Times New Roman"/>
            <w:color w:val="073A5E"/>
            <w:sz w:val="20"/>
            <w:u w:val="single"/>
            <w:lang w:eastAsia="ru-RU"/>
          </w:rPr>
          <w:t>2-тармақтан</w:t>
        </w:r>
      </w:hyperlink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> қараңыз), 2009.04.22 </w:t>
      </w:r>
      <w:hyperlink r:id="rId6" w:anchor="2" w:history="1">
        <w:r w:rsidRPr="00601EC7">
          <w:rPr>
            <w:rFonts w:ascii="Times New Roman" w:eastAsia="Times New Roman" w:hAnsi="Times New Roman" w:cs="Times New Roman"/>
            <w:color w:val="073A5E"/>
            <w:sz w:val="20"/>
            <w:u w:val="single"/>
            <w:lang w:eastAsia="ru-RU"/>
          </w:rPr>
          <w:t>N 152-IV</w:t>
        </w:r>
      </w:hyperlink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>, 2011.12.14 </w:t>
      </w:r>
      <w:hyperlink r:id="rId7" w:anchor="2" w:history="1">
        <w:r w:rsidRPr="00601EC7">
          <w:rPr>
            <w:rFonts w:ascii="Times New Roman" w:eastAsia="Times New Roman" w:hAnsi="Times New Roman" w:cs="Times New Roman"/>
            <w:color w:val="073A5E"/>
            <w:sz w:val="20"/>
            <w:u w:val="single"/>
            <w:lang w:eastAsia="ru-RU"/>
          </w:rPr>
          <w:t>N 509-IV</w:t>
        </w:r>
      </w:hyperlink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>, 2012.10.19 </w:t>
      </w:r>
      <w:hyperlink r:id="rId8" w:anchor="2" w:history="1">
        <w:r w:rsidRPr="00601EC7">
          <w:rPr>
            <w:rFonts w:ascii="Times New Roman" w:eastAsia="Times New Roman" w:hAnsi="Times New Roman" w:cs="Times New Roman"/>
            <w:color w:val="073A5E"/>
            <w:sz w:val="20"/>
            <w:u w:val="single"/>
            <w:lang w:eastAsia="ru-RU"/>
          </w:rPr>
          <w:t>N 43-V</w:t>
        </w:r>
      </w:hyperlink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> (</w:t>
      </w:r>
      <w:proofErr w:type="spellStart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>алғашқы</w:t>
      </w:r>
      <w:proofErr w:type="spellEnd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>ресми</w:t>
      </w:r>
      <w:proofErr w:type="spellEnd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 xml:space="preserve"> жарияланған күнінен </w:t>
      </w:r>
      <w:proofErr w:type="spellStart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>бастап</w:t>
      </w:r>
      <w:proofErr w:type="spellEnd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 xml:space="preserve"> қолданысқа </w:t>
      </w:r>
      <w:proofErr w:type="spellStart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>енгізіледі</w:t>
      </w:r>
      <w:proofErr w:type="spellEnd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>) Заңдарымен.</w:t>
      </w:r>
      <w:r w:rsidRPr="00601EC7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bookmarkStart w:id="3" w:name="z4"/>
      <w:bookmarkEnd w:id="3"/>
      <w:r w:rsidRPr="00601E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4-бап. Кәсіби және өзге де </w:t>
      </w:r>
      <w:proofErr w:type="spellStart"/>
      <w:r w:rsidRPr="00601E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мерекелер</w:t>
      </w:r>
      <w:proofErr w:type="spellEnd"/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әсіби және өзге де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мерекелер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Республикасындағы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мерекелік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даталар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Мерекелік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үндер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тізбесін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Республикасының Үкіметі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белгілейді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 xml:space="preserve">      </w:t>
      </w:r>
      <w:proofErr w:type="spellStart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>Ескерту</w:t>
      </w:r>
      <w:proofErr w:type="spellEnd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 xml:space="preserve">. 4-бапқа өзгеріс </w:t>
      </w:r>
      <w:proofErr w:type="spellStart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>енгізілді</w:t>
      </w:r>
      <w:proofErr w:type="spellEnd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 xml:space="preserve"> - Қ</w:t>
      </w:r>
      <w:proofErr w:type="gramStart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>Р</w:t>
      </w:r>
      <w:proofErr w:type="gramEnd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 xml:space="preserve"> 03.07.2017 </w:t>
      </w:r>
      <w:hyperlink r:id="rId9" w:anchor="62" w:history="1">
        <w:r w:rsidRPr="00601EC7">
          <w:rPr>
            <w:rFonts w:ascii="Times New Roman" w:eastAsia="Times New Roman" w:hAnsi="Times New Roman" w:cs="Times New Roman"/>
            <w:color w:val="073A5E"/>
            <w:sz w:val="20"/>
            <w:u w:val="single"/>
            <w:lang w:eastAsia="ru-RU"/>
          </w:rPr>
          <w:t>№ 86-VI</w:t>
        </w:r>
      </w:hyperlink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> </w:t>
      </w:r>
      <w:proofErr w:type="spellStart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>Конституциялық</w:t>
      </w:r>
      <w:proofErr w:type="spellEnd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 xml:space="preserve"> заңымен (алғашқы </w:t>
      </w:r>
      <w:proofErr w:type="spellStart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>ресми</w:t>
      </w:r>
      <w:proofErr w:type="spellEnd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 xml:space="preserve"> жарияланған күнінен </w:t>
      </w:r>
      <w:proofErr w:type="spellStart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>кейін</w:t>
      </w:r>
      <w:proofErr w:type="spellEnd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 xml:space="preserve"> күнтізбелік он күн өткен соң қолданысқа </w:t>
      </w:r>
      <w:proofErr w:type="spellStart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>енгізіледі</w:t>
      </w:r>
      <w:proofErr w:type="spellEnd"/>
      <w:r w:rsidRPr="00601EC7">
        <w:rPr>
          <w:rFonts w:ascii="Times New Roman" w:eastAsia="Times New Roman" w:hAnsi="Times New Roman" w:cs="Times New Roman"/>
          <w:color w:val="FF0000"/>
          <w:sz w:val="20"/>
          <w:lang w:eastAsia="ru-RU"/>
        </w:rPr>
        <w:t>).</w:t>
      </w:r>
      <w:r w:rsidRPr="00601EC7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bookmarkStart w:id="4" w:name="z5"/>
      <w:bookmarkEnd w:id="4"/>
      <w:r w:rsidRPr="00601E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5-бап. </w:t>
      </w:r>
      <w:proofErr w:type="spellStart"/>
      <w:r w:rsidRPr="00601E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Мереке</w:t>
      </w:r>
      <w:proofErr w:type="spellEnd"/>
      <w:r w:rsidRPr="00601E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күндері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Қазақстан Республикасындағы ұлттық және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мерекелер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атап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өтілеті</w:t>
      </w:r>
      <w:proofErr w:type="gram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proofErr w:type="gram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күндер Қазақстан Республикасының еңбек заңдарына сәйкес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күндері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деп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танылады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Қазақстан Республикасындағы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күндері жұмыс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істемейті</w:t>
      </w:r>
      <w:proofErr w:type="gram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proofErr w:type="spellEnd"/>
      <w:proofErr w:type="gram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күндер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Демалыс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күндері сәйкес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жағдайда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мерекеден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 күні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демалыс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күні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болады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bookmarkStart w:id="5" w:name="z6"/>
      <w:bookmarkEnd w:id="5"/>
      <w:r w:rsidRPr="00601E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6-бап. Осы</w:t>
      </w:r>
      <w:proofErr w:type="gramStart"/>
      <w:r w:rsidRPr="00601E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З</w:t>
      </w:r>
      <w:proofErr w:type="gramEnd"/>
      <w:r w:rsidRPr="00601E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аңды қолданысқа </w:t>
      </w:r>
      <w:proofErr w:type="spellStart"/>
      <w:r w:rsidRPr="00601E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енгізу</w:t>
      </w:r>
      <w:proofErr w:type="spellEnd"/>
      <w:r w:rsidRPr="00601EC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 тәртібі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 Осы</w:t>
      </w:r>
      <w:proofErr w:type="gram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З</w:t>
      </w:r>
      <w:proofErr w:type="gram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аң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жарияланған күнінен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қолданысқа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601EC7" w:rsidRPr="00601EC7" w:rsidRDefault="00601EC7" w:rsidP="00601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2. Қазақстан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Президентінің "Қазақстан Республикасындағы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күндері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" 1995 жылғы 18 қазандағы N 2534 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begin"/>
      </w: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instrText xml:space="preserve"> HYPERLINK "http://adilet.zan.kz/kaz/docs/U950002534_" \l "z0" </w:instrText>
      </w: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separate"/>
      </w:r>
      <w:r w:rsidRPr="00601EC7">
        <w:rPr>
          <w:rFonts w:ascii="Times New Roman" w:eastAsia="Times New Roman" w:hAnsi="Times New Roman" w:cs="Times New Roman"/>
          <w:color w:val="073A5E"/>
          <w:spacing w:val="2"/>
          <w:sz w:val="20"/>
          <w:u w:val="single"/>
          <w:lang w:eastAsia="ru-RU"/>
        </w:rPr>
        <w:t>заң</w:t>
      </w:r>
      <w:proofErr w:type="spellEnd"/>
      <w:r w:rsidRPr="00601EC7">
        <w:rPr>
          <w:rFonts w:ascii="Times New Roman" w:eastAsia="Times New Roman" w:hAnsi="Times New Roman" w:cs="Times New Roman"/>
          <w:color w:val="073A5E"/>
          <w:spacing w:val="2"/>
          <w:sz w:val="20"/>
          <w:u w:val="single"/>
          <w:lang w:eastAsia="ru-RU"/>
        </w:rPr>
        <w:t xml:space="preserve"> күші бар Жарлығының </w:t>
      </w: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end"/>
      </w:r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(Қазақстан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Жоғарғы Кеңесінің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Жаршысы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1995 ж., N 21, 125-құжат) күші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жойылды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деп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танылсын</w:t>
      </w:r>
      <w:proofErr w:type="spellEnd"/>
      <w:r w:rsidRPr="00601EC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9225" w:type="dxa"/>
        <w:tblCellMar>
          <w:left w:w="0" w:type="dxa"/>
          <w:right w:w="0" w:type="dxa"/>
        </w:tblCellMar>
        <w:tblLook w:val="04A0"/>
      </w:tblPr>
      <w:tblGrid>
        <w:gridCol w:w="9225"/>
      </w:tblGrid>
      <w:tr w:rsidR="00601EC7" w:rsidRPr="00601EC7" w:rsidTr="00601E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1EC7" w:rsidRPr="00601EC7" w:rsidRDefault="00601EC7" w:rsidP="00601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601EC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Республикасының</w:t>
            </w:r>
            <w:r w:rsidRPr="00601EC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601EC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Президенті</w:t>
            </w:r>
            <w:proofErr w:type="spellEnd"/>
          </w:p>
        </w:tc>
      </w:tr>
    </w:tbl>
    <w:p w:rsidR="006A7BE8" w:rsidRPr="00601EC7" w:rsidRDefault="006A7BE8" w:rsidP="00601EC7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6A7BE8" w:rsidRPr="00601EC7" w:rsidSect="00601EC7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AB5"/>
    <w:multiLevelType w:val="multilevel"/>
    <w:tmpl w:val="4CEC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01EC7"/>
    <w:rsid w:val="00601EC7"/>
    <w:rsid w:val="006A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E8"/>
  </w:style>
  <w:style w:type="paragraph" w:styleId="1">
    <w:name w:val="heading 1"/>
    <w:basedOn w:val="a"/>
    <w:link w:val="10"/>
    <w:uiPriority w:val="9"/>
    <w:qFormat/>
    <w:rsid w:val="00601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EC7"/>
    <w:rPr>
      <w:color w:val="0000FF"/>
      <w:u w:val="single"/>
    </w:rPr>
  </w:style>
  <w:style w:type="character" w:customStyle="1" w:styleId="note">
    <w:name w:val="note"/>
    <w:basedOn w:val="a0"/>
    <w:rsid w:val="00601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Z12000000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Z11000005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Z090000152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kaz/docs/Z080000047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Z1700000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3027</Characters>
  <Application>Microsoft Office Word</Application>
  <DocSecurity>0</DocSecurity>
  <Lines>25</Lines>
  <Paragraphs>7</Paragraphs>
  <ScaleCrop>false</ScaleCrop>
  <Company>Hewlett-Packard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2018-01-24T14:35:00Z</dcterms:created>
  <dcterms:modified xsi:type="dcterms:W3CDTF">2018-01-24T14:35:00Z</dcterms:modified>
</cp:coreProperties>
</file>